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FC" w:rsidRPr="00BC74FC" w:rsidRDefault="00BC74FC" w:rsidP="00213B39">
      <w:pPr>
        <w:spacing w:before="120"/>
        <w:jc w:val="center"/>
        <w:rPr>
          <w:rFonts w:ascii="Arial" w:hAnsi="Arial" w:cs="Guttman Hodes"/>
          <w:b/>
          <w:bCs/>
          <w:u w:val="single"/>
          <w:rtl/>
        </w:rPr>
      </w:pPr>
      <w:r w:rsidRPr="00BC74FC">
        <w:rPr>
          <w:rFonts w:ascii="Arial" w:hAnsi="Arial" w:cs="Guttman Hodes" w:hint="cs"/>
          <w:b/>
          <w:bCs/>
          <w:u w:val="single"/>
          <w:rtl/>
        </w:rPr>
        <w:t>ל</w:t>
      </w:r>
      <w:r>
        <w:rPr>
          <w:rFonts w:ascii="Arial" w:hAnsi="Arial" w:cs="Guttman Hodes" w:hint="cs"/>
          <w:b/>
          <w:bCs/>
          <w:u w:val="single"/>
          <w:rtl/>
        </w:rPr>
        <w:t>י</w:t>
      </w:r>
      <w:r w:rsidRPr="00BC74FC">
        <w:rPr>
          <w:rFonts w:ascii="Arial" w:hAnsi="Arial" w:cs="Guttman Hodes" w:hint="cs"/>
          <w:b/>
          <w:bCs/>
          <w:u w:val="single"/>
          <w:rtl/>
        </w:rPr>
        <w:t xml:space="preserve">מודי מוסמך בגיל הרך ע"ש ד"ר י' שוורץ </w:t>
      </w:r>
      <w:r w:rsidRPr="00BC74FC">
        <w:rPr>
          <w:rFonts w:ascii="Arial" w:hAnsi="Arial" w:cs="Guttman Hodes"/>
          <w:b/>
          <w:bCs/>
          <w:u w:val="single"/>
          <w:rtl/>
        </w:rPr>
        <w:t>–</w:t>
      </w:r>
      <w:r w:rsidRPr="00BC74FC">
        <w:rPr>
          <w:rFonts w:ascii="Arial" w:hAnsi="Arial" w:cs="Guttman Hodes" w:hint="cs"/>
          <w:b/>
          <w:bCs/>
          <w:u w:val="single"/>
          <w:rtl/>
        </w:rPr>
        <w:t xml:space="preserve"> המגמה למדיניות וניהול</w:t>
      </w:r>
    </w:p>
    <w:p w:rsidR="00BC74FC" w:rsidRPr="00BC74FC" w:rsidRDefault="00BC74FC" w:rsidP="003F0E98">
      <w:pPr>
        <w:spacing w:after="120"/>
        <w:jc w:val="center"/>
        <w:rPr>
          <w:rFonts w:ascii="Arial" w:hAnsi="Arial" w:cs="Guttman Hodes"/>
          <w:b/>
          <w:bCs/>
          <w:sz w:val="28"/>
          <w:szCs w:val="28"/>
          <w:rtl/>
        </w:rPr>
      </w:pPr>
      <w:r w:rsidRPr="00BC74FC">
        <w:rPr>
          <w:rFonts w:ascii="Arial" w:hAnsi="Arial" w:cs="Guttman Hodes"/>
          <w:b/>
          <w:bCs/>
          <w:sz w:val="28"/>
          <w:szCs w:val="28"/>
          <w:rtl/>
        </w:rPr>
        <w:t xml:space="preserve">מערך השעורים </w:t>
      </w:r>
      <w:r w:rsidRPr="00BC74FC">
        <w:rPr>
          <w:rFonts w:ascii="Arial" w:hAnsi="Arial" w:cs="Guttman Hodes" w:hint="cs"/>
          <w:b/>
          <w:bCs/>
          <w:sz w:val="28"/>
          <w:szCs w:val="28"/>
          <w:rtl/>
        </w:rPr>
        <w:t>ל</w:t>
      </w:r>
      <w:r w:rsidR="00F13E09">
        <w:rPr>
          <w:rFonts w:ascii="Arial" w:hAnsi="Arial" w:cs="Guttman Hodes" w:hint="cs"/>
          <w:b/>
          <w:bCs/>
          <w:sz w:val="28"/>
          <w:szCs w:val="28"/>
          <w:rtl/>
        </w:rPr>
        <w:t>מתחילים לימודיהם ב</w:t>
      </w:r>
      <w:r w:rsidRPr="00BC74FC">
        <w:rPr>
          <w:rFonts w:ascii="Arial" w:hAnsi="Arial" w:cs="Guttman Hodes" w:hint="cs"/>
          <w:b/>
          <w:bCs/>
          <w:sz w:val="28"/>
          <w:szCs w:val="28"/>
          <w:rtl/>
        </w:rPr>
        <w:t>שנת ת</w:t>
      </w:r>
      <w:r w:rsidRPr="00BC74FC">
        <w:rPr>
          <w:rFonts w:ascii="Arial" w:hAnsi="Arial" w:cs="Guttman Hodes"/>
          <w:b/>
          <w:bCs/>
          <w:sz w:val="28"/>
          <w:szCs w:val="28"/>
          <w:rtl/>
        </w:rPr>
        <w:t>שע</w:t>
      </w:r>
      <w:r>
        <w:rPr>
          <w:rFonts w:ascii="Arial" w:hAnsi="Arial" w:cs="Guttman Hodes" w:hint="cs"/>
          <w:b/>
          <w:bCs/>
          <w:sz w:val="28"/>
          <w:szCs w:val="28"/>
          <w:rtl/>
        </w:rPr>
        <w:t>"</w:t>
      </w:r>
      <w:r w:rsidR="003F0E98">
        <w:rPr>
          <w:rFonts w:ascii="Arial" w:hAnsi="Arial" w:cs="Guttman Hodes" w:hint="cs"/>
          <w:b/>
          <w:bCs/>
          <w:sz w:val="28"/>
          <w:szCs w:val="28"/>
          <w:rtl/>
        </w:rPr>
        <w:t>ט</w:t>
      </w:r>
    </w:p>
    <w:tbl>
      <w:tblPr>
        <w:tblStyle w:val="af"/>
        <w:tblpPr w:leftFromText="180" w:rightFromText="180" w:vertAnchor="text" w:horzAnchor="margin" w:tblpXSpec="center" w:tblpY="468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284"/>
        <w:gridCol w:w="850"/>
        <w:gridCol w:w="4536"/>
        <w:gridCol w:w="284"/>
      </w:tblGrid>
      <w:tr w:rsidR="00263468" w:rsidTr="00263468"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63468" w:rsidRPr="003C2004" w:rsidRDefault="00263468" w:rsidP="00A4006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C200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א. </w:t>
            </w:r>
            <w:r w:rsidRPr="003C200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ל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י</w:t>
            </w:r>
            <w:r w:rsidRPr="003C2004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מודי בסיס בגיל הרך</w:t>
            </w:r>
            <w:r w:rsidR="00A930B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קורסי בחירה:</w:t>
            </w:r>
          </w:p>
          <w:p w:rsidR="00263468" w:rsidRDefault="00263468" w:rsidP="00A930B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73EB8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מסלול א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: </w:t>
            </w:r>
            <w:r w:rsidR="0015678E">
              <w:rPr>
                <w:rFonts w:asciiTheme="minorBidi" w:hAnsiTheme="minorBidi" w:cstheme="minorBidi" w:hint="cs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קורסי חובה (</w:t>
            </w:r>
            <w:r w:rsidR="0015678E">
              <w:rPr>
                <w:rFonts w:asciiTheme="minorBidi" w:hAnsiTheme="minorBidi" w:cstheme="minorBidi" w:hint="cs"/>
                <w:sz w:val="20"/>
                <w:szCs w:val="20"/>
                <w:rtl/>
              </w:rPr>
              <w:t>8</w:t>
            </w:r>
            <w:r w:rsidR="00A930B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נ"ז)                                                             </w:t>
            </w:r>
            <w:r w:rsidR="00A930B2" w:rsidRPr="00A930B2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מסלול א'</w:t>
            </w:r>
            <w:r w:rsidR="00A930B2" w:rsidRPr="00A930B2">
              <w:rPr>
                <w:rFonts w:asciiTheme="minorBidi" w:hAnsiTheme="minorBidi" w:cstheme="minorBidi" w:hint="cs"/>
                <w:sz w:val="20"/>
                <w:szCs w:val="20"/>
                <w:rtl/>
              </w:rPr>
              <w:t>: 4 קורסי בחירה (8 נ"ז)</w:t>
            </w:r>
          </w:p>
          <w:p w:rsidR="00263468" w:rsidRPr="003C2004" w:rsidRDefault="00263468" w:rsidP="00A930B2">
            <w:pPr>
              <w:rPr>
                <w:rFonts w:ascii="Arial" w:hAnsi="Arial" w:cs="Guttman Kav"/>
                <w:sz w:val="20"/>
                <w:szCs w:val="20"/>
                <w:rtl/>
              </w:rPr>
            </w:pPr>
            <w:r w:rsidRPr="00F73EB8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מסלול ב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: </w:t>
            </w:r>
            <w:r w:rsidR="0015678E">
              <w:rPr>
                <w:rFonts w:asciiTheme="minorBidi" w:hAnsiTheme="minorBidi" w:cstheme="minorBidi" w:hint="cs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קורסי חובה (</w:t>
            </w:r>
            <w:r w:rsidR="0015678E">
              <w:rPr>
                <w:rFonts w:asciiTheme="minorBidi" w:hAnsiTheme="minorBidi" w:cstheme="minorBidi" w:hint="cs"/>
                <w:sz w:val="20"/>
                <w:szCs w:val="20"/>
                <w:rtl/>
              </w:rPr>
              <w:t>8</w:t>
            </w:r>
            <w:r w:rsidR="00A930B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נ"ז)                                                        </w:t>
            </w:r>
            <w:r w:rsidR="00A930B2">
              <w:rPr>
                <w:rFonts w:ascii="Arial" w:hAnsi="Arial" w:cs="Guttman Kav" w:hint="cs"/>
                <w:sz w:val="20"/>
                <w:szCs w:val="20"/>
                <w:rtl/>
              </w:rPr>
              <w:t xml:space="preserve">   </w:t>
            </w:r>
            <w:r w:rsidR="00A930B2" w:rsidRPr="00A930B2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 xml:space="preserve">מסלול ב': </w:t>
            </w:r>
            <w:r w:rsidR="00A930B2" w:rsidRPr="00A930B2">
              <w:rPr>
                <w:rFonts w:asciiTheme="minorBidi" w:hAnsiTheme="minorBidi" w:cstheme="minorBidi" w:hint="cs"/>
                <w:sz w:val="20"/>
                <w:szCs w:val="20"/>
                <w:rtl/>
              </w:rPr>
              <w:t>5 קורסי בחירה (10 נ"ז)</w:t>
            </w:r>
          </w:p>
        </w:tc>
      </w:tr>
      <w:tr w:rsidR="00263468" w:rsidTr="007C7089">
        <w:tc>
          <w:tcPr>
            <w:tcW w:w="538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3468" w:rsidRPr="003C2004" w:rsidRDefault="00263468" w:rsidP="00A400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19266D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  <w:t>חובה</w:t>
            </w:r>
            <w:r w:rsidR="00906894"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 xml:space="preserve"> (2 נ"ז כל קורס)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3468" w:rsidRPr="0019266D" w:rsidRDefault="00263468" w:rsidP="00A400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 w:rsidRPr="0019266D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  <w:t>בחירה</w:t>
            </w:r>
            <w:r w:rsidR="00906894"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 xml:space="preserve"> (2 נ"ז כל קורס)</w:t>
            </w:r>
          </w:p>
        </w:tc>
      </w:tr>
      <w:tr w:rsidR="00906894" w:rsidRPr="003C2004" w:rsidTr="000457B7"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906894" w:rsidRDefault="00906894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03409</w:t>
            </w:r>
          </w:p>
          <w:p w:rsidR="00906894" w:rsidRDefault="00906894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03589</w:t>
            </w:r>
          </w:p>
          <w:p w:rsidR="00906894" w:rsidRDefault="00906894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03754</w:t>
            </w:r>
          </w:p>
          <w:p w:rsidR="0015678E" w:rsidRDefault="0015678E" w:rsidP="0015678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03734</w:t>
            </w:r>
          </w:p>
          <w:p w:rsidR="0015678E" w:rsidRPr="00DB3951" w:rsidRDefault="0015678E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537" w:type="dxa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906894" w:rsidRDefault="00906894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F6CCE">
              <w:rPr>
                <w:rFonts w:asciiTheme="minorBidi" w:hAnsiTheme="minorBidi" w:cstheme="minorBidi" w:hint="cs"/>
                <w:sz w:val="20"/>
                <w:szCs w:val="20"/>
                <w:rtl/>
              </w:rPr>
              <w:t>יסודות בבריאות הנפש בגיל הרך א' / פת-</w:t>
            </w:r>
            <w:proofErr w:type="spellStart"/>
            <w:r w:rsidRPr="006F6CCE">
              <w:rPr>
                <w:rFonts w:asciiTheme="minorBidi" w:hAnsiTheme="minorBidi" w:cstheme="minorBidi" w:hint="cs"/>
                <w:sz w:val="20"/>
                <w:szCs w:val="20"/>
                <w:rtl/>
              </w:rPr>
              <w:t>הורנצ'יק</w:t>
            </w:r>
            <w:proofErr w:type="spellEnd"/>
            <w:r w:rsidRPr="00004080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  <w:p w:rsidR="00906894" w:rsidRDefault="00906894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04080">
              <w:rPr>
                <w:rFonts w:asciiTheme="minorBidi" w:hAnsiTheme="minorBidi" w:cstheme="minorBidi"/>
                <w:sz w:val="20"/>
                <w:szCs w:val="20"/>
                <w:rtl/>
              </w:rPr>
              <w:t>יחסי הורים ילדים והתפתחות הילד / דוידו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</w:p>
          <w:p w:rsidR="00906894" w:rsidRDefault="00906894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F6CCE">
              <w:rPr>
                <w:rFonts w:asciiTheme="minorBidi" w:hAnsiTheme="minorBidi" w:cstheme="minorBidi"/>
                <w:sz w:val="20"/>
                <w:szCs w:val="20"/>
                <w:rtl/>
              </w:rPr>
              <w:t>התפתחות בגיל הרך: תהליכים רגשיים וחברתיים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6F6CCE">
              <w:rPr>
                <w:rFonts w:asciiTheme="minorBidi" w:hAnsiTheme="minorBidi" w:cstheme="minorBidi" w:hint="cs"/>
                <w:sz w:val="20"/>
                <w:szCs w:val="20"/>
                <w:rtl/>
              </w:rPr>
              <w:t>/ גת</w:t>
            </w:r>
          </w:p>
          <w:p w:rsidR="0015678E" w:rsidRPr="0019266D" w:rsidRDefault="0015678E" w:rsidP="003F0E9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קוריקולום לגיל הרך: גישות תיאורטיות ויישומן / </w:t>
            </w:r>
            <w:r w:rsidR="003F0E98">
              <w:rPr>
                <w:rFonts w:asciiTheme="minorBidi" w:hAnsiTheme="minorBidi" w:cstheme="minorBidi" w:hint="cs"/>
                <w:sz w:val="20"/>
                <w:szCs w:val="20"/>
                <w:rtl/>
              </w:rPr>
              <w:t>בן-נון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FFFFFF" w:themeColor="background1"/>
            </w:tcBorders>
          </w:tcPr>
          <w:p w:rsidR="003F0E98" w:rsidRDefault="003F0E98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984D8F" w:rsidRDefault="00880D71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03492</w:t>
            </w:r>
          </w:p>
          <w:p w:rsidR="00984D8F" w:rsidRDefault="00880D71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03572</w:t>
            </w:r>
          </w:p>
          <w:p w:rsidR="00984D8F" w:rsidRDefault="00984D8F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906894" w:rsidRDefault="00906894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03574</w:t>
            </w:r>
          </w:p>
          <w:p w:rsidR="00984D8F" w:rsidRDefault="00984D8F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906894" w:rsidRDefault="00906894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03684</w:t>
            </w:r>
          </w:p>
          <w:p w:rsidR="00984D8F" w:rsidRDefault="00984D8F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906894" w:rsidRDefault="00880D71" w:rsidP="00AE6CF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0D71">
              <w:rPr>
                <w:rFonts w:asciiTheme="minorBidi" w:hAnsiTheme="minorBidi" w:cstheme="minorBidi" w:hint="cs"/>
                <w:sz w:val="20"/>
                <w:szCs w:val="20"/>
                <w:rtl/>
              </w:rPr>
              <w:t>03237</w:t>
            </w:r>
          </w:p>
          <w:p w:rsidR="00880D71" w:rsidRPr="00A930B2" w:rsidRDefault="00880D71" w:rsidP="00AE6CF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A930B2">
              <w:rPr>
                <w:rFonts w:asciiTheme="minorBidi" w:hAnsiTheme="minorBidi" w:cstheme="minorBidi" w:hint="cs"/>
                <w:sz w:val="20"/>
                <w:szCs w:val="20"/>
                <w:rtl/>
              </w:rPr>
              <w:t>03773</w:t>
            </w:r>
          </w:p>
          <w:p w:rsidR="00880D71" w:rsidRDefault="003F0E98" w:rsidP="00AE6CF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03244</w:t>
            </w:r>
          </w:p>
          <w:p w:rsidR="003F0E98" w:rsidRPr="00DB3951" w:rsidRDefault="003F0E98" w:rsidP="00AE6CF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03281</w:t>
            </w:r>
          </w:p>
        </w:tc>
        <w:tc>
          <w:tcPr>
            <w:tcW w:w="4820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84D8F" w:rsidRPr="00004080" w:rsidRDefault="00984D8F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984D8F" w:rsidRDefault="00984D8F" w:rsidP="00984D8F">
            <w:pPr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6A59C4">
              <w:rPr>
                <w:rFonts w:asciiTheme="minorBidi" w:hAnsiTheme="minorBidi" w:cs="Arial" w:hint="cs"/>
                <w:sz w:val="20"/>
                <w:szCs w:val="20"/>
                <w:rtl/>
              </w:rPr>
              <w:t>תכנון אסטרטגי</w:t>
            </w: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/ סיגל (מלכ"רים)</w:t>
            </w:r>
          </w:p>
          <w:p w:rsidR="00984D8F" w:rsidRDefault="00984D8F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ללמוד לחיות ביחד: מניעת אלימות במסגרות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לגיל הרך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/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צור (קורס מרוכז בין הסמסטרים)</w:t>
            </w:r>
          </w:p>
          <w:p w:rsidR="00984D8F" w:rsidRDefault="00984D8F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התערבות במצבי דחק וטראומה אצל ילדים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/ צור </w:t>
            </w:r>
          </w:p>
          <w:p w:rsidR="00984D8F" w:rsidRPr="00DB3951" w:rsidRDefault="00984D8F" w:rsidP="00984D8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(קורס מרוכז בקיץ)</w:t>
            </w:r>
          </w:p>
          <w:p w:rsidR="00880D71" w:rsidRPr="00880D71" w:rsidRDefault="00880D71" w:rsidP="00880D71">
            <w:pPr>
              <w:tabs>
                <w:tab w:val="left" w:pos="1310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0D71">
              <w:rPr>
                <w:rFonts w:asciiTheme="minorBidi" w:hAnsiTheme="minorBidi" w:cstheme="minorBidi" w:hint="cs"/>
                <w:sz w:val="20"/>
                <w:szCs w:val="20"/>
                <w:rtl/>
              </w:rPr>
              <w:t>הפרעה בספקטרום האוטיזם: עקרונות התערבות/</w:t>
            </w:r>
            <w:proofErr w:type="spellStart"/>
            <w:r w:rsidRPr="00880D71">
              <w:rPr>
                <w:rFonts w:asciiTheme="minorBidi" w:hAnsiTheme="minorBidi" w:cstheme="minorBidi" w:hint="cs"/>
                <w:sz w:val="20"/>
                <w:szCs w:val="20"/>
                <w:rtl/>
              </w:rPr>
              <w:t>שולמן</w:t>
            </w:r>
            <w:proofErr w:type="spellEnd"/>
          </w:p>
          <w:p w:rsidR="00906894" w:rsidRPr="00DB3951" w:rsidRDefault="00906894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(קורס מרוכז בין הסמסטרים)</w:t>
            </w:r>
          </w:p>
          <w:p w:rsidR="00880D71" w:rsidRDefault="00880D71" w:rsidP="00880D71">
            <w:pPr>
              <w:rPr>
                <w:sz w:val="20"/>
                <w:szCs w:val="20"/>
                <w:rtl/>
              </w:rPr>
            </w:pPr>
            <w:r w:rsidRPr="00880D71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ניהול</w:t>
            </w:r>
            <w:r w:rsidRPr="00880D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880D71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התנדבות</w:t>
            </w:r>
            <w:r w:rsidRPr="00880D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880D71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והשתתפות</w:t>
            </w:r>
            <w:r w:rsidRPr="00880D7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880D71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אזרחית</w:t>
            </w:r>
            <w:r>
              <w:rPr>
                <w:rFonts w:hint="cs"/>
                <w:sz w:val="20"/>
                <w:szCs w:val="20"/>
                <w:rtl/>
              </w:rPr>
              <w:t xml:space="preserve"> / בר</w:t>
            </w:r>
          </w:p>
          <w:p w:rsidR="00880D71" w:rsidRDefault="00880D71" w:rsidP="00880D7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A930B2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תהליכ</w:t>
            </w:r>
            <w:r w:rsidRPr="006A59C4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ים</w:t>
            </w:r>
            <w:r w:rsidRPr="00A930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A930B2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קבוצתיים</w:t>
            </w:r>
            <w:r w:rsidRPr="00A930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A930B2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ותקשורת</w:t>
            </w:r>
            <w:r w:rsidRPr="00A930B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A930B2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בקבוצה</w:t>
            </w:r>
            <w:r w:rsidRPr="00A930B2">
              <w:rPr>
                <w:rFonts w:asciiTheme="minorBidi" w:hAnsiTheme="minorBidi" w:cstheme="minorBidi"/>
                <w:sz w:val="20"/>
                <w:szCs w:val="20"/>
                <w:rtl/>
              </w:rPr>
              <w:t>/</w:t>
            </w:r>
            <w:r w:rsidRPr="00A930B2">
              <w:rPr>
                <w:rFonts w:asciiTheme="minorBidi" w:hAnsiTheme="minorBidi" w:cstheme="minorBidi" w:hint="eastAsia"/>
                <w:sz w:val="20"/>
                <w:szCs w:val="20"/>
                <w:rtl/>
              </w:rPr>
              <w:t>שרביט</w:t>
            </w:r>
            <w:r w:rsidRPr="00A930B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3F0E98" w:rsidRDefault="003F0E98" w:rsidP="00880D7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עקרונות התערבות במסגרות טיפול בגיל הרך /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קסיר</w:t>
            </w:r>
            <w:proofErr w:type="spellEnd"/>
          </w:p>
          <w:p w:rsidR="00906894" w:rsidRPr="00AE6CFC" w:rsidRDefault="003F0E98" w:rsidP="003F0E98">
            <w:pPr>
              <w:rPr>
                <w:rFonts w:asciiTheme="minorBidi" w:hAnsiTheme="minorBidi" w:cs="Arial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אוכלוסיות חסרות בית: תיאוריה, מדיניות ועקרונות עבודה / מור</w:t>
            </w:r>
          </w:p>
        </w:tc>
      </w:tr>
      <w:tr w:rsidR="00263468" w:rsidTr="00263468">
        <w:tc>
          <w:tcPr>
            <w:tcW w:w="110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3468" w:rsidRPr="0019266D" w:rsidRDefault="00263468" w:rsidP="00A4006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19266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ב. לימודי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מדיניות וניהול</w:t>
            </w:r>
          </w:p>
          <w:p w:rsidR="00263468" w:rsidRDefault="00263468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9266D"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  <w:t>מסלול א</w:t>
            </w: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3 קורסי חובה (6 נ"ז) = סה"כ 6 נ"ז</w:t>
            </w:r>
          </w:p>
          <w:p w:rsidR="00263468" w:rsidRPr="0019266D" w:rsidRDefault="00263468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מסלול ב</w:t>
            </w: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3 קורסי חובה (6 נ"ז), פרויקט (4 נ"ז) = סה"כ 10 נ"ז</w:t>
            </w:r>
          </w:p>
        </w:tc>
      </w:tr>
      <w:tr w:rsidR="00263468" w:rsidTr="007C7089">
        <w:tc>
          <w:tcPr>
            <w:tcW w:w="538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3468" w:rsidRPr="0019266D" w:rsidRDefault="00263468" w:rsidP="00A400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חובה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3468" w:rsidRPr="0019266D" w:rsidRDefault="00263468" w:rsidP="00A400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פרויקט קהילתי (מסלול ב בלבד)</w:t>
            </w:r>
          </w:p>
        </w:tc>
      </w:tr>
      <w:tr w:rsidR="007C7089" w:rsidTr="007C7089"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7C7089" w:rsidRDefault="007C70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/>
                <w:sz w:val="20"/>
                <w:szCs w:val="20"/>
                <w:rtl/>
              </w:rPr>
              <w:t>03152</w:t>
            </w:r>
          </w:p>
          <w:p w:rsidR="007C7089" w:rsidRDefault="007C70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03759</w:t>
            </w:r>
          </w:p>
          <w:p w:rsidR="007C7089" w:rsidRPr="00DB3951" w:rsidRDefault="007C70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>03885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7C7089" w:rsidRPr="00DB3951" w:rsidRDefault="007C7089" w:rsidP="006A59C4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DB3951">
              <w:rPr>
                <w:rFonts w:asciiTheme="minorBidi" w:hAnsiTheme="minorBidi" w:cstheme="minorBidi"/>
                <w:sz w:val="20"/>
                <w:szCs w:val="20"/>
                <w:rtl/>
              </w:rPr>
              <w:t>תוכניות</w:t>
            </w:r>
            <w:proofErr w:type="spellEnd"/>
            <w:r w:rsidRPr="00DB39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ושירותים לגיל הרך / </w:t>
            </w:r>
            <w:r w:rsidR="006A59C4">
              <w:rPr>
                <w:rFonts w:asciiTheme="minorBidi" w:hAnsiTheme="minorBidi" w:cstheme="minorBidi" w:hint="cs"/>
                <w:sz w:val="20"/>
                <w:szCs w:val="20"/>
                <w:rtl/>
              </w:rPr>
              <w:t>בן-נון</w:t>
            </w:r>
          </w:p>
          <w:p w:rsidR="007C7089" w:rsidRPr="00DB3951" w:rsidRDefault="007C7089" w:rsidP="003F0E9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גישה קהילתית מערכתית לגיל הרך / </w:t>
            </w:r>
            <w:proofErr w:type="spellStart"/>
            <w:r w:rsidR="003F0E98">
              <w:rPr>
                <w:rFonts w:asciiTheme="minorBidi" w:hAnsiTheme="minorBidi" w:cstheme="minorBidi" w:hint="cs"/>
                <w:sz w:val="20"/>
                <w:szCs w:val="20"/>
                <w:rtl/>
              </w:rPr>
              <w:t>בליט</w:t>
            </w:r>
            <w:proofErr w:type="spellEnd"/>
            <w:r w:rsidR="003F0E98">
              <w:rPr>
                <w:rFonts w:asciiTheme="minorBidi" w:hAnsiTheme="minorBidi" w:cstheme="minorBidi" w:hint="cs"/>
                <w:sz w:val="20"/>
                <w:szCs w:val="20"/>
                <w:rtl/>
              </w:rPr>
              <w:t>-כהן</w:t>
            </w:r>
          </w:p>
          <w:p w:rsidR="007C7089" w:rsidRPr="00DB3951" w:rsidRDefault="007C7089" w:rsidP="00880D7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B39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ילדים בישראל: מדיניות ושירותים / </w:t>
            </w:r>
            <w:r w:rsidR="00880D71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קושר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7C7089" w:rsidRDefault="007C70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</w:p>
          <w:p w:rsidR="007C7089" w:rsidRDefault="007C70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</w:p>
          <w:p w:rsidR="007C7089" w:rsidRPr="00132DF2" w:rsidRDefault="007C70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FFFFFF" w:themeColor="background1"/>
            </w:tcBorders>
          </w:tcPr>
          <w:p w:rsidR="007C7089" w:rsidRPr="0019266D" w:rsidRDefault="007C70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03495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7C7089" w:rsidRPr="0019266D" w:rsidRDefault="007C7089" w:rsidP="003F0E9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פיתוח וניהול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תוכניות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בגיל הרך / </w:t>
            </w:r>
            <w:proofErr w:type="spellStart"/>
            <w:r w:rsidR="003F0E98">
              <w:rPr>
                <w:rFonts w:asciiTheme="minorBidi" w:hAnsiTheme="minorBidi" w:cstheme="minorBidi" w:hint="cs"/>
                <w:sz w:val="20"/>
                <w:szCs w:val="20"/>
                <w:rtl/>
              </w:rPr>
              <w:t>בליט</w:t>
            </w:r>
            <w:proofErr w:type="spellEnd"/>
            <w:r w:rsidR="003F0E98">
              <w:rPr>
                <w:rFonts w:asciiTheme="minorBidi" w:hAnsiTheme="minorBidi" w:cstheme="minorBidi" w:hint="cs"/>
                <w:sz w:val="20"/>
                <w:szCs w:val="20"/>
                <w:rtl/>
              </w:rPr>
              <w:t>-כהן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7C7089" w:rsidRPr="0019266D" w:rsidRDefault="007C70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4</w:t>
            </w:r>
          </w:p>
        </w:tc>
      </w:tr>
      <w:tr w:rsidR="00263468" w:rsidTr="00263468">
        <w:tc>
          <w:tcPr>
            <w:tcW w:w="1105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3468" w:rsidRPr="00132DF2" w:rsidRDefault="0068622E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ג</w:t>
            </w:r>
            <w:r w:rsidR="00263468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. </w:t>
            </w:r>
            <w:r w:rsidR="00263468" w:rsidRPr="00132D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לימודי מחקר</w:t>
            </w:r>
          </w:p>
          <w:p w:rsidR="00263468" w:rsidRPr="00132DF2" w:rsidRDefault="00263468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32DF2"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  <w:t>מסלול א</w:t>
            </w:r>
            <w:r w:rsidRPr="00132DF2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: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3 קורסי חובה (6 נ"ז), </w:t>
            </w:r>
            <w:r w:rsidRPr="00132DF2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קורס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מחקר מתקדם (2 נ"ז),</w:t>
            </w:r>
            <w:r w:rsidRPr="00132DF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סמינר תזה (2 נ"ז)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= סה"כ 10 נ"ז</w:t>
            </w:r>
          </w:p>
          <w:p w:rsidR="00263468" w:rsidRPr="00132DF2" w:rsidRDefault="00263468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32DF2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מסלול ב</w:t>
            </w:r>
            <w:r w:rsidRPr="00132DF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: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 קורסי חובה (6 נ"ז), סמינר מחקר</w:t>
            </w:r>
            <w:r w:rsidRPr="00132DF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(</w:t>
            </w:r>
            <w:r w:rsidRPr="00132DF2">
              <w:rPr>
                <w:rFonts w:asciiTheme="minorBidi" w:hAnsiTheme="minorBidi" w:cstheme="minorBidi" w:hint="cs"/>
                <w:sz w:val="20"/>
                <w:szCs w:val="20"/>
                <w:rtl/>
              </w:rPr>
              <w:t>4 נ"ז)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= סה"כ 10 נ"ז</w:t>
            </w:r>
          </w:p>
        </w:tc>
      </w:tr>
      <w:tr w:rsidR="00693489" w:rsidTr="00693489">
        <w:tc>
          <w:tcPr>
            <w:tcW w:w="5387" w:type="dxa"/>
            <w:gridSpan w:val="3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93489" w:rsidRPr="0019266D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קורסי חובה</w:t>
            </w:r>
          </w:p>
        </w:tc>
        <w:tc>
          <w:tcPr>
            <w:tcW w:w="567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693489" w:rsidRPr="006E160E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693489" w:rsidTr="00693489">
        <w:tc>
          <w:tcPr>
            <w:tcW w:w="85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93489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03802</w:t>
            </w:r>
          </w:p>
          <w:p w:rsidR="00693489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>03804</w:t>
            </w:r>
          </w:p>
          <w:p w:rsidR="00693489" w:rsidRPr="005B0AF0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03059</w:t>
            </w:r>
          </w:p>
        </w:tc>
        <w:tc>
          <w:tcPr>
            <w:tcW w:w="45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93489" w:rsidRPr="0019266D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חשיבה מדעית </w:t>
            </w:r>
          </w:p>
          <w:p w:rsidR="00693489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עבוד נתונים </w:t>
            </w:r>
            <w:proofErr w:type="spellStart"/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>ונתוחם</w:t>
            </w:r>
            <w:proofErr w:type="spellEnd"/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(כולל </w:t>
            </w:r>
            <w:r w:rsidRPr="0019266D">
              <w:rPr>
                <w:rFonts w:asciiTheme="minorBidi" w:hAnsiTheme="minorBidi" w:cstheme="minorBidi"/>
                <w:sz w:val="20"/>
                <w:szCs w:val="20"/>
              </w:rPr>
              <w:t>SPSS</w:t>
            </w: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>) (שו"ת)</w:t>
            </w:r>
          </w:p>
          <w:p w:rsidR="00693489" w:rsidRPr="005B0AF0" w:rsidRDefault="00693489" w:rsidP="003F0E9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מבוא למחקר איכותני / </w:t>
            </w:r>
            <w:r w:rsidR="006A59C4">
              <w:rPr>
                <w:rFonts w:asciiTheme="minorBidi" w:hAnsiTheme="minorBidi" w:cstheme="minorBidi" w:hint="cs"/>
                <w:sz w:val="20"/>
                <w:szCs w:val="20"/>
                <w:rtl/>
              </w:rPr>
              <w:t>צלאח</w:t>
            </w:r>
            <w:bookmarkStart w:id="0" w:name="_GoBack"/>
            <w:bookmarkEnd w:id="0"/>
          </w:p>
        </w:tc>
        <w:tc>
          <w:tcPr>
            <w:tcW w:w="56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489" w:rsidRPr="006E160E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E160E"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</w:p>
          <w:p w:rsidR="00693489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</w:p>
          <w:p w:rsidR="00693489" w:rsidRPr="005B0AF0" w:rsidRDefault="00693489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</w:t>
            </w:r>
          </w:p>
        </w:tc>
      </w:tr>
      <w:tr w:rsidR="00263468" w:rsidTr="007C7089">
        <w:tc>
          <w:tcPr>
            <w:tcW w:w="538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63468" w:rsidRPr="0019266D" w:rsidRDefault="00263468" w:rsidP="00A400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>מסלול א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63468" w:rsidRPr="0019266D" w:rsidRDefault="00263468" w:rsidP="00A4006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u w:val="single"/>
                <w:rtl/>
              </w:rPr>
              <w:t>מסלול ב</w:t>
            </w:r>
          </w:p>
        </w:tc>
      </w:tr>
      <w:tr w:rsidR="00BB2C7B" w:rsidTr="00BD3212">
        <w:tc>
          <w:tcPr>
            <w:tcW w:w="51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BB2C7B" w:rsidRPr="0019266D" w:rsidRDefault="00BB2C7B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קורס מחקר מתקדם (אחד מהבאים)</w:t>
            </w:r>
            <w:r w:rsidRPr="00CF6CD1"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</w:p>
          <w:p w:rsidR="00BB2C7B" w:rsidRDefault="00BB2C7B" w:rsidP="00A40067">
            <w:pPr>
              <w:tabs>
                <w:tab w:val="left" w:pos="319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>03402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</w:t>
            </w: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>שיטות מחקר איכותניות</w:t>
            </w:r>
            <w:r w:rsidRPr="00CF6CD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/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טנר</w:t>
            </w:r>
            <w:proofErr w:type="spellEnd"/>
          </w:p>
          <w:p w:rsidR="00BB2C7B" w:rsidRDefault="00BB2C7B" w:rsidP="00880D71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>03560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</w:t>
            </w: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שיטות מחקר כמותיות / </w:t>
            </w:r>
            <w:r w:rsidR="00880D71">
              <w:rPr>
                <w:rFonts w:asciiTheme="minorBidi" w:hAnsiTheme="minorBidi" w:cstheme="minorBidi" w:hint="cs"/>
                <w:sz w:val="20"/>
                <w:szCs w:val="20"/>
                <w:rtl/>
              </w:rPr>
              <w:t>דוידוב</w:t>
            </w:r>
          </w:p>
          <w:p w:rsidR="00BB2C7B" w:rsidRPr="00CF6CD1" w:rsidRDefault="00BB2C7B" w:rsidP="00A40067">
            <w:pPr>
              <w:tabs>
                <w:tab w:val="left" w:pos="319"/>
              </w:tabs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עבודת גמר</w:t>
            </w:r>
          </w:p>
          <w:p w:rsidR="00BB2C7B" w:rsidRDefault="00BB2C7B" w:rsidP="003F0E98">
            <w:pPr>
              <w:tabs>
                <w:tab w:val="left" w:pos="319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03940     סמינר תזה /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רואר-סטריאר</w:t>
            </w:r>
            <w:proofErr w:type="spellEnd"/>
            <w:r w:rsidR="00880D7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</w:t>
            </w:r>
            <w:r w:rsidR="003F0E98">
              <w:rPr>
                <w:rFonts w:asciiTheme="minorBidi" w:hAnsiTheme="minorBidi" w:cstheme="minorBidi" w:hint="cs"/>
                <w:sz w:val="20"/>
                <w:szCs w:val="20"/>
                <w:rtl/>
              </w:rPr>
              <w:t>דוידוב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(סמסטריאלי)</w:t>
            </w:r>
          </w:p>
          <w:p w:rsidR="00BB2C7B" w:rsidRPr="00CF6CD1" w:rsidRDefault="00BB2C7B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74445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</w:t>
            </w: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>עבודת גמר בל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י</w:t>
            </w:r>
            <w:r w:rsidRPr="0019266D">
              <w:rPr>
                <w:rFonts w:asciiTheme="minorBidi" w:hAnsiTheme="minorBidi" w:cstheme="minorBidi"/>
                <w:sz w:val="20"/>
                <w:szCs w:val="20"/>
                <w:rtl/>
              </w:rPr>
              <w:t>מודי מוסמך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:rsidR="00BB2C7B" w:rsidRDefault="00BB2C7B" w:rsidP="00A40067">
            <w:pPr>
              <w:tabs>
                <w:tab w:val="left" w:pos="319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B2C7B" w:rsidRDefault="00BB2C7B" w:rsidP="00A40067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</w:p>
          <w:p w:rsidR="00BB2C7B" w:rsidRDefault="00BB2C7B" w:rsidP="00A40067">
            <w:pPr>
              <w:tabs>
                <w:tab w:val="left" w:pos="319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</w:p>
          <w:p w:rsidR="00BB2C7B" w:rsidRDefault="00BB2C7B" w:rsidP="00A40067">
            <w:pPr>
              <w:tabs>
                <w:tab w:val="left" w:pos="319"/>
              </w:tabs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B2C7B" w:rsidRDefault="00BB2C7B" w:rsidP="00A4006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</w:p>
          <w:p w:rsidR="00BB2C7B" w:rsidRPr="0019266D" w:rsidRDefault="00BB2C7B" w:rsidP="00A40067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5386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</w:tcPr>
          <w:p w:rsidR="00BB2C7B" w:rsidRDefault="00BB2C7B" w:rsidP="00BB2C7B">
            <w:pPr>
              <w:tabs>
                <w:tab w:val="left" w:pos="319"/>
              </w:tabs>
              <w:spacing w:after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סמינר מחקר (אחד מהבאים)</w:t>
            </w:r>
            <w:r w:rsidRPr="00CF6CD1">
              <w:rPr>
                <w:rFonts w:asciiTheme="minorBidi" w:hAnsiTheme="minorBidi" w:cstheme="minorBidi" w:hint="cs"/>
                <w:sz w:val="20"/>
                <w:szCs w:val="20"/>
                <w:rtl/>
              </w:rPr>
              <w:t>:</w:t>
            </w:r>
          </w:p>
          <w:p w:rsidR="003F0E98" w:rsidRPr="00BB7490" w:rsidRDefault="003F0E98" w:rsidP="003F0E98">
            <w:pPr>
              <w:spacing w:after="40"/>
              <w:rPr>
                <w:rFonts w:asciiTheme="minorBidi" w:hAnsiTheme="minorBidi" w:cs="Arial"/>
                <w:sz w:val="20"/>
                <w:szCs w:val="20"/>
                <w:rtl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03271 </w:t>
            </w:r>
            <w:r w:rsidRPr="00BB7490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בחינת הבדלים קוגניטיביים, התנהגותיים וחברתיים בין בני </w:t>
            </w:r>
          </w:p>
          <w:p w:rsidR="003F0E98" w:rsidRPr="00BB7490" w:rsidRDefault="003F0E98" w:rsidP="003F0E98">
            <w:pPr>
              <w:spacing w:after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B7490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          ובנות בגיל הרך / </w:t>
            </w:r>
            <w:proofErr w:type="spellStart"/>
            <w:r w:rsidRPr="00BB7490">
              <w:rPr>
                <w:rFonts w:asciiTheme="minorBidi" w:hAnsiTheme="minorBidi" w:cs="Arial" w:hint="cs"/>
                <w:sz w:val="20"/>
                <w:szCs w:val="20"/>
                <w:rtl/>
              </w:rPr>
              <w:t>שולמן</w:t>
            </w:r>
            <w:proofErr w:type="spellEnd"/>
          </w:p>
          <w:p w:rsidR="003F0E98" w:rsidRPr="00BB7490" w:rsidRDefault="003F0E98" w:rsidP="003F0E98">
            <w:pPr>
              <w:spacing w:after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B749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03272 הפוליטיקה של ילדות וילדים: סוגיות בעבודה סוציאלית </w:t>
            </w:r>
          </w:p>
          <w:p w:rsidR="003F0E98" w:rsidRPr="00BB7490" w:rsidRDefault="003F0E98" w:rsidP="003F0E98">
            <w:pPr>
              <w:spacing w:after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BB749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  ביקורתית / שלהוב-</w:t>
            </w:r>
            <w:proofErr w:type="spellStart"/>
            <w:r w:rsidRPr="00BB7490">
              <w:rPr>
                <w:rFonts w:asciiTheme="minorBidi" w:hAnsiTheme="minorBidi" w:cstheme="minorBidi" w:hint="cs"/>
                <w:sz w:val="20"/>
                <w:szCs w:val="20"/>
                <w:rtl/>
              </w:rPr>
              <w:t>קיבורקיאן</w:t>
            </w:r>
            <w:proofErr w:type="spellEnd"/>
            <w:r w:rsidRPr="00BB749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(ע"ס)</w:t>
            </w:r>
          </w:p>
          <w:p w:rsidR="00880D71" w:rsidRPr="0019266D" w:rsidRDefault="00880D71" w:rsidP="003F0E98">
            <w:pPr>
              <w:spacing w:after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80D71">
              <w:rPr>
                <w:rFonts w:asciiTheme="minorBidi" w:hAnsiTheme="minorBidi" w:cstheme="minorBidi" w:hint="cs"/>
                <w:sz w:val="20"/>
                <w:szCs w:val="20"/>
                <w:rtl/>
              </w:rPr>
              <w:t>03107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880D71">
              <w:rPr>
                <w:rFonts w:asciiTheme="minorBidi" w:hAnsiTheme="minorBidi" w:cstheme="minorBidi" w:hint="cs"/>
                <w:sz w:val="20"/>
                <w:szCs w:val="20"/>
                <w:rtl/>
              </w:rPr>
              <w:t>בעיות התנהגות בגיל הרך/ חורי-כסאברי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                   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BB2C7B" w:rsidRDefault="00BB2C7B" w:rsidP="00BB2C7B">
            <w:pPr>
              <w:spacing w:after="4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B2C7B" w:rsidRDefault="00BB2C7B" w:rsidP="00BB2C7B">
            <w:pPr>
              <w:spacing w:after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4</w:t>
            </w:r>
          </w:p>
          <w:p w:rsidR="003F0E98" w:rsidRDefault="003F0E98" w:rsidP="00BB2C7B">
            <w:pPr>
              <w:spacing w:after="4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BB2C7B" w:rsidRDefault="00BB2C7B" w:rsidP="00BB2C7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4</w:t>
            </w:r>
          </w:p>
          <w:p w:rsidR="003F0E98" w:rsidRDefault="003F0E98" w:rsidP="00BB2C7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880D71" w:rsidRPr="0019266D" w:rsidRDefault="00880D71" w:rsidP="00BB2C7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4</w:t>
            </w:r>
          </w:p>
        </w:tc>
      </w:tr>
    </w:tbl>
    <w:p w:rsidR="00BC74FC" w:rsidRPr="00263468" w:rsidRDefault="00BC74FC" w:rsidP="00BC74FC">
      <w:pPr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263468">
        <w:rPr>
          <w:rFonts w:asciiTheme="minorBidi" w:hAnsiTheme="minorBidi" w:cstheme="minorBidi"/>
          <w:b/>
          <w:bCs/>
          <w:sz w:val="20"/>
          <w:szCs w:val="20"/>
          <w:rtl/>
        </w:rPr>
        <w:t>מסלול א' המחקרי (תזה ופרקטיקום): סה"כ</w:t>
      </w:r>
      <w:r w:rsidRPr="00263468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263468">
        <w:rPr>
          <w:rFonts w:asciiTheme="minorBidi" w:hAnsiTheme="minorBidi" w:cstheme="minorBidi"/>
          <w:b/>
          <w:bCs/>
          <w:sz w:val="20"/>
          <w:szCs w:val="20"/>
          <w:rtl/>
        </w:rPr>
        <w:t>32 נ"ז  |  מסלול ב' הלא-מחקרי (פרקטיקום, ללא תזה): סה"כ 38 נ"ז</w:t>
      </w:r>
    </w:p>
    <w:p w:rsidR="007A7536" w:rsidRPr="00663B6A" w:rsidRDefault="007A7536" w:rsidP="007A7536">
      <w:pPr>
        <w:spacing w:line="360" w:lineRule="auto"/>
        <w:jc w:val="both"/>
        <w:rPr>
          <w:rtl/>
        </w:rPr>
      </w:pPr>
    </w:p>
    <w:sectPr w:rsidR="007A7536" w:rsidRPr="00663B6A" w:rsidSect="00BC74FC">
      <w:headerReference w:type="default" r:id="rId6"/>
      <w:footerReference w:type="default" r:id="rId7"/>
      <w:pgSz w:w="11906" w:h="16838"/>
      <w:pgMar w:top="964" w:right="1418" w:bottom="284" w:left="1276" w:header="720" w:footer="720" w:gutter="0"/>
      <w:cols w:space="215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98" w:rsidRDefault="00B33498">
      <w:r>
        <w:separator/>
      </w:r>
    </w:p>
  </w:endnote>
  <w:endnote w:type="continuationSeparator" w:id="0">
    <w:p w:rsidR="00B33498" w:rsidRDefault="00B3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CC" w:rsidRPr="00EA25CC" w:rsidRDefault="00EA25CC" w:rsidP="00EA25CC">
    <w:pPr>
      <w:tabs>
        <w:tab w:val="left" w:pos="2268"/>
        <w:tab w:val="left" w:pos="4961"/>
        <w:tab w:val="left" w:pos="6520"/>
      </w:tabs>
      <w:jc w:val="center"/>
      <w:rPr>
        <w:rFonts w:ascii="Gisha" w:hAnsi="Gisha" w:cs="Gisha"/>
        <w:sz w:val="20"/>
        <w:szCs w:val="20"/>
      </w:rPr>
    </w:pPr>
    <w:r w:rsidRPr="00EA25CC">
      <w:rPr>
        <w:rFonts w:ascii="Gisha" w:hAnsi="Gisha" w:cstheme="minorBidi"/>
        <w:color w:val="373737"/>
        <w:sz w:val="20"/>
        <w:szCs w:val="20"/>
        <w:shd w:val="clear" w:color="auto" w:fill="FFFFFF"/>
        <w:rtl/>
        <w:lang w:bidi="ar-SA"/>
      </w:rPr>
      <w:t>مدرسة</w:t>
    </w:r>
    <w:r w:rsidRPr="00EA25CC">
      <w:rPr>
        <w:rFonts w:ascii="Gisha" w:hAnsi="Gisha" w:cs="Gisha"/>
        <w:color w:val="373737"/>
        <w:sz w:val="20"/>
        <w:szCs w:val="20"/>
        <w:shd w:val="clear" w:color="auto" w:fill="FFFFFF"/>
        <w:rtl/>
        <w:lang w:bidi="ar-SA"/>
      </w:rPr>
      <w:t xml:space="preserve"> </w:t>
    </w:r>
    <w:r w:rsidRPr="00EA25CC">
      <w:rPr>
        <w:rFonts w:ascii="Gisha" w:hAnsi="Gisha" w:cstheme="minorBidi"/>
        <w:color w:val="373737"/>
        <w:sz w:val="20"/>
        <w:szCs w:val="20"/>
        <w:shd w:val="clear" w:color="auto" w:fill="FFFFFF"/>
        <w:rtl/>
        <w:lang w:bidi="ar-SA"/>
      </w:rPr>
      <w:t>الخدمة</w:t>
    </w:r>
    <w:r w:rsidRPr="00EA25CC">
      <w:rPr>
        <w:rFonts w:ascii="Gisha" w:hAnsi="Gisha" w:cs="Gisha"/>
        <w:color w:val="373737"/>
        <w:sz w:val="20"/>
        <w:szCs w:val="20"/>
        <w:shd w:val="clear" w:color="auto" w:fill="FFFFFF"/>
        <w:rtl/>
        <w:lang w:bidi="ar-SA"/>
      </w:rPr>
      <w:t xml:space="preserve"> </w:t>
    </w:r>
    <w:r w:rsidRPr="00EA25CC">
      <w:rPr>
        <w:rFonts w:ascii="Gisha" w:hAnsi="Gisha" w:cstheme="minorBidi"/>
        <w:color w:val="373737"/>
        <w:sz w:val="20"/>
        <w:szCs w:val="20"/>
        <w:shd w:val="clear" w:color="auto" w:fill="FFFFFF"/>
        <w:rtl/>
        <w:lang w:bidi="ar-SA"/>
      </w:rPr>
      <w:t>الاجتماعية</w:t>
    </w:r>
    <w:r w:rsidRPr="00EA25CC">
      <w:rPr>
        <w:rFonts w:ascii="Gisha" w:hAnsi="Gisha" w:cs="Gisha"/>
        <w:color w:val="373737"/>
        <w:sz w:val="20"/>
        <w:szCs w:val="20"/>
        <w:shd w:val="clear" w:color="auto" w:fill="FFFFFF"/>
        <w:rtl/>
      </w:rPr>
      <w:t xml:space="preserve"> </w:t>
    </w:r>
    <w:r w:rsidRPr="00EA25CC">
      <w:rPr>
        <w:rFonts w:ascii="Gisha" w:hAnsi="Gisha" w:cstheme="minorBidi"/>
        <w:color w:val="373737"/>
        <w:sz w:val="20"/>
        <w:szCs w:val="20"/>
        <w:shd w:val="clear" w:color="auto" w:fill="FFFFFF"/>
        <w:rtl/>
        <w:lang w:bidi="ar-SA"/>
      </w:rPr>
      <w:t>والرفاه</w:t>
    </w:r>
    <w:r w:rsidRPr="00EA25CC">
      <w:rPr>
        <w:rFonts w:ascii="Gisha" w:hAnsi="Gisha" w:cs="Gisha"/>
        <w:color w:val="373737"/>
        <w:sz w:val="20"/>
        <w:szCs w:val="20"/>
        <w:shd w:val="clear" w:color="auto" w:fill="FFFFFF"/>
        <w:rtl/>
      </w:rPr>
      <w:t xml:space="preserve"> </w:t>
    </w:r>
    <w:r w:rsidRPr="00EA25CC">
      <w:rPr>
        <w:rFonts w:ascii="Gisha" w:hAnsi="Gisha" w:cstheme="minorBidi"/>
        <w:color w:val="373737"/>
        <w:sz w:val="20"/>
        <w:szCs w:val="20"/>
        <w:shd w:val="clear" w:color="auto" w:fill="FFFFFF"/>
        <w:rtl/>
        <w:lang w:bidi="ar-SA"/>
      </w:rPr>
      <w:t>الاجتماعي</w:t>
    </w:r>
    <w:r w:rsidRPr="00EA25CC">
      <w:rPr>
        <w:rFonts w:ascii="Gisha" w:hAnsi="Gisha" w:cs="Gisha"/>
        <w:color w:val="373737"/>
        <w:sz w:val="20"/>
        <w:szCs w:val="20"/>
        <w:shd w:val="clear" w:color="auto" w:fill="FFFFFF"/>
        <w:rtl/>
      </w:rPr>
      <w:t xml:space="preserve"> </w:t>
    </w:r>
    <w:r w:rsidRPr="00EA25CC">
      <w:rPr>
        <w:rFonts w:ascii="Gisha" w:hAnsi="Gisha" w:cstheme="minorBidi"/>
        <w:color w:val="373737"/>
        <w:sz w:val="20"/>
        <w:szCs w:val="20"/>
        <w:shd w:val="clear" w:color="auto" w:fill="FFFFFF"/>
        <w:rtl/>
        <w:lang w:bidi="ar-SA"/>
      </w:rPr>
      <w:t>على</w:t>
    </w:r>
    <w:r w:rsidRPr="00EA25CC">
      <w:rPr>
        <w:rFonts w:ascii="Gisha" w:hAnsi="Gisha" w:cs="Gisha"/>
        <w:color w:val="373737"/>
        <w:sz w:val="20"/>
        <w:szCs w:val="20"/>
        <w:shd w:val="clear" w:color="auto" w:fill="FFFFFF"/>
        <w:rtl/>
        <w:lang w:bidi="ar-SA"/>
      </w:rPr>
      <w:t xml:space="preserve"> </w:t>
    </w:r>
    <w:r w:rsidRPr="00EA25CC">
      <w:rPr>
        <w:rFonts w:ascii="Gisha" w:hAnsi="Gisha" w:cstheme="minorBidi"/>
        <w:color w:val="373737"/>
        <w:sz w:val="20"/>
        <w:szCs w:val="20"/>
        <w:shd w:val="clear" w:color="auto" w:fill="FFFFFF"/>
        <w:rtl/>
        <w:lang w:bidi="ar-SA"/>
      </w:rPr>
      <w:t>اسم</w:t>
    </w:r>
    <w:r w:rsidRPr="00EA25CC">
      <w:rPr>
        <w:rFonts w:ascii="Gisha" w:hAnsi="Gisha" w:cs="Gisha"/>
        <w:color w:val="373737"/>
        <w:sz w:val="20"/>
        <w:szCs w:val="20"/>
        <w:shd w:val="clear" w:color="auto" w:fill="FFFFFF"/>
        <w:rtl/>
        <w:lang w:bidi="ar-SA"/>
      </w:rPr>
      <w:t xml:space="preserve"> </w:t>
    </w:r>
    <w:proofErr w:type="spellStart"/>
    <w:r w:rsidRPr="00EA25CC">
      <w:rPr>
        <w:rFonts w:ascii="Gisha" w:hAnsi="Gisha" w:cstheme="minorBidi"/>
        <w:color w:val="373737"/>
        <w:sz w:val="20"/>
        <w:szCs w:val="20"/>
        <w:shd w:val="clear" w:color="auto" w:fill="FFFFFF"/>
        <w:rtl/>
        <w:lang w:bidi="ar-SA"/>
      </w:rPr>
      <w:t>باول</w:t>
    </w:r>
    <w:proofErr w:type="spellEnd"/>
    <w:r w:rsidRPr="00EA25CC">
      <w:rPr>
        <w:rFonts w:ascii="Gisha" w:hAnsi="Gisha" w:cs="Gisha"/>
        <w:color w:val="373737"/>
        <w:sz w:val="20"/>
        <w:szCs w:val="20"/>
        <w:shd w:val="clear" w:color="auto" w:fill="FFFFFF"/>
        <w:rtl/>
        <w:lang w:bidi="ar-SA"/>
      </w:rPr>
      <w:t xml:space="preserve"> </w:t>
    </w:r>
    <w:proofErr w:type="spellStart"/>
    <w:r w:rsidRPr="00EA25CC">
      <w:rPr>
        <w:rFonts w:ascii="Gisha" w:hAnsi="Gisha" w:cstheme="minorBidi"/>
        <w:color w:val="373737"/>
        <w:sz w:val="20"/>
        <w:szCs w:val="20"/>
        <w:shd w:val="clear" w:color="auto" w:fill="FFFFFF"/>
        <w:rtl/>
        <w:lang w:bidi="ar-SA"/>
      </w:rPr>
      <w:t>بيروالد</w:t>
    </w:r>
    <w:proofErr w:type="spellEnd"/>
    <w:r w:rsidRPr="00EA25CC">
      <w:rPr>
        <w:rFonts w:ascii="Gisha" w:hAnsi="Gisha" w:cs="Gisha"/>
        <w:color w:val="373737"/>
        <w:sz w:val="20"/>
        <w:szCs w:val="20"/>
        <w:shd w:val="clear" w:color="auto" w:fill="FFFFFF"/>
        <w:rtl/>
      </w:rPr>
      <w:t xml:space="preserve"> | </w:t>
    </w:r>
    <w:r w:rsidRPr="00EA25CC">
      <w:rPr>
        <w:rFonts w:ascii="Gisha" w:hAnsi="Gisha" w:cs="Gisha"/>
        <w:sz w:val="18"/>
      </w:rPr>
      <w:t xml:space="preserve">Paul </w:t>
    </w:r>
    <w:proofErr w:type="spellStart"/>
    <w:r w:rsidRPr="00EA25CC">
      <w:rPr>
        <w:rFonts w:ascii="Gisha" w:hAnsi="Gisha" w:cs="Gisha"/>
        <w:sz w:val="18"/>
      </w:rPr>
      <w:t>Baerwald</w:t>
    </w:r>
    <w:proofErr w:type="spellEnd"/>
    <w:r w:rsidRPr="00EA25CC">
      <w:rPr>
        <w:rFonts w:ascii="Gisha" w:hAnsi="Gisha" w:cs="Gisha"/>
        <w:sz w:val="18"/>
      </w:rPr>
      <w:t xml:space="preserve"> School of Social Work &amp; Social Welfare</w:t>
    </w:r>
  </w:p>
  <w:p w:rsidR="007A7536" w:rsidRPr="00EA25CC" w:rsidRDefault="00EA25CC" w:rsidP="00EA25CC">
    <w:pPr>
      <w:pStyle w:val="a5"/>
      <w:jc w:val="center"/>
      <w:rPr>
        <w:rFonts w:ascii="Gisha" w:hAnsi="Gisha" w:cs="Gisha"/>
        <w:sz w:val="16"/>
        <w:szCs w:val="16"/>
      </w:rPr>
    </w:pPr>
    <w:r w:rsidRPr="00EA25CC">
      <w:rPr>
        <w:rFonts w:ascii="Gisha" w:hAnsi="Gisha" w:cs="Gisha"/>
        <w:sz w:val="16"/>
        <w:szCs w:val="16"/>
        <w:rtl/>
      </w:rPr>
      <w:t>הר הצופים, ירושלים</w:t>
    </w:r>
    <w:r w:rsidRPr="00EA25CC">
      <w:rPr>
        <w:rFonts w:ascii="Gisha" w:hAnsi="Gisha" w:cs="Gisha"/>
        <w:sz w:val="16"/>
        <w:szCs w:val="16"/>
      </w:rPr>
      <w:t xml:space="preserve"> 91905</w:t>
    </w:r>
    <w:r>
      <w:rPr>
        <w:rFonts w:ascii="Gisha" w:hAnsi="Gisha" w:cs="Gisha"/>
        <w:sz w:val="16"/>
        <w:szCs w:val="16"/>
      </w:rPr>
      <w:t>01</w:t>
    </w:r>
    <w:r w:rsidRPr="00EA25CC">
      <w:rPr>
        <w:rFonts w:ascii="Gisha" w:hAnsi="Gisha" w:cs="Gisha"/>
        <w:sz w:val="16"/>
        <w:szCs w:val="16"/>
      </w:rPr>
      <w:t xml:space="preserve"> </w:t>
    </w:r>
    <w:r w:rsidRPr="00EA25CC">
      <w:rPr>
        <w:rFonts w:ascii="Gisha" w:hAnsi="Gisha" w:cs="Gisha"/>
        <w:sz w:val="16"/>
        <w:szCs w:val="16"/>
        <w:rtl/>
      </w:rPr>
      <w:t>| טל</w:t>
    </w:r>
    <w:r>
      <w:rPr>
        <w:rFonts w:ascii="Gisha" w:hAnsi="Gisha" w:cs="Gisha" w:hint="cs"/>
        <w:sz w:val="16"/>
        <w:szCs w:val="16"/>
        <w:rtl/>
      </w:rPr>
      <w:t>פון</w:t>
    </w:r>
    <w:r w:rsidRPr="00EA25CC">
      <w:rPr>
        <w:rFonts w:ascii="Gisha" w:hAnsi="Gisha" w:cs="Gisha"/>
        <w:sz w:val="16"/>
        <w:szCs w:val="16"/>
        <w:rtl/>
      </w:rPr>
      <w:t xml:space="preserve">: 02-5880452 | פקס: 02-5883927 | </w:t>
    </w:r>
    <w:r w:rsidRPr="00EA25CC">
      <w:rPr>
        <w:rFonts w:ascii="Gisha" w:eastAsiaTheme="minorEastAsia" w:hAnsi="Gisha" w:cs="Gisha"/>
        <w:noProof/>
        <w:sz w:val="16"/>
        <w:szCs w:val="16"/>
      </w:rPr>
      <w:t>swm@savion.huji.ac.il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98" w:rsidRDefault="00B33498">
      <w:r>
        <w:separator/>
      </w:r>
    </w:p>
  </w:footnote>
  <w:footnote w:type="continuationSeparator" w:id="0">
    <w:p w:rsidR="00B33498" w:rsidRDefault="00B3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80" w:rsidRPr="00EA25CC" w:rsidRDefault="00FB3F24">
    <w:pPr>
      <w:pStyle w:val="a3"/>
      <w:rPr>
        <w:rFonts w:ascii="Gisha" w:hAnsi="Gisha" w:cs="Gisha"/>
        <w:sz w:val="18"/>
        <w:szCs w:val="18"/>
        <w:rtl/>
      </w:rPr>
    </w:pPr>
    <w:r>
      <w:rPr>
        <w:rFonts w:ascii="Gisha" w:hAnsi="Gisha" w:cs="Gisha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-530860</wp:posOffset>
              </wp:positionH>
              <wp:positionV relativeFrom="paragraph">
                <wp:posOffset>-193040</wp:posOffset>
              </wp:positionV>
              <wp:extent cx="1203960" cy="216535"/>
              <wp:effectExtent l="254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216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4FC" w:rsidRDefault="00BC74FC" w:rsidP="003F0E98">
                          <w:pPr>
                            <w:jc w:val="right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BC74FC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מעודכן </w:t>
                          </w:r>
                          <w:r w:rsidR="003F0E98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ספטמבר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8pt;margin-top:-15.2pt;width:94.8pt;height:1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" stroked="f">
              <v:textbox style="mso-fit-shape-to-text:t">
                <w:txbxContent>
                  <w:p w:rsidR="00BC74FC" w:rsidRDefault="00BC74FC" w:rsidP="003F0E98">
                    <w:pPr>
                      <w:jc w:val="right"/>
                      <w:rPr>
                        <w:rFonts w:hint="cs"/>
                        <w:sz w:val="20"/>
                        <w:szCs w:val="20"/>
                        <w:rtl/>
                      </w:rPr>
                    </w:pPr>
                    <w:r w:rsidRPr="00BC74FC"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מעודכן </w:t>
                    </w:r>
                    <w:r w:rsidR="003F0E98">
                      <w:rPr>
                        <w:rFonts w:hint="cs"/>
                        <w:sz w:val="20"/>
                        <w:szCs w:val="20"/>
                        <w:rtl/>
                      </w:rPr>
                      <w:t>ספטמבר 2018</w:t>
                    </w:r>
                  </w:p>
                </w:txbxContent>
              </v:textbox>
            </v:shape>
          </w:pict>
        </mc:Fallback>
      </mc:AlternateContent>
    </w:r>
    <w:r w:rsidR="00C70180" w:rsidRPr="00EA25CC">
      <w:rPr>
        <w:rFonts w:ascii="Gisha" w:hAnsi="Gisha" w:cs="Gish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3460750</wp:posOffset>
          </wp:positionH>
          <wp:positionV relativeFrom="paragraph">
            <wp:posOffset>-274320</wp:posOffset>
          </wp:positionV>
          <wp:extent cx="2901950" cy="889000"/>
          <wp:effectExtent l="1905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0180" w:rsidRPr="00EA25CC" w:rsidRDefault="00C70180">
    <w:pPr>
      <w:pStyle w:val="a3"/>
      <w:rPr>
        <w:rFonts w:ascii="Gisha" w:hAnsi="Gisha" w:cs="Gisha"/>
        <w:sz w:val="18"/>
        <w:szCs w:val="18"/>
        <w:rtl/>
      </w:rPr>
    </w:pPr>
  </w:p>
  <w:p w:rsidR="00C70180" w:rsidRPr="00EA25CC" w:rsidRDefault="00C70180">
    <w:pPr>
      <w:pStyle w:val="a3"/>
      <w:rPr>
        <w:rFonts w:ascii="Gisha" w:hAnsi="Gisha" w:cs="Gisha"/>
        <w:sz w:val="18"/>
        <w:szCs w:val="18"/>
        <w:rtl/>
      </w:rPr>
    </w:pPr>
  </w:p>
  <w:tbl>
    <w:tblPr>
      <w:tblStyle w:val="af"/>
      <w:bidiVisual/>
      <w:tblW w:w="9214" w:type="dxa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EA25CC" w:rsidRPr="00EA25CC" w:rsidTr="00EA25CC">
      <w:tc>
        <w:tcPr>
          <w:tcW w:w="9214" w:type="dxa"/>
        </w:tcPr>
        <w:p w:rsidR="00EA25CC" w:rsidRPr="00EA25CC" w:rsidRDefault="00EA25CC" w:rsidP="00EA25CC">
          <w:pPr>
            <w:rPr>
              <w:rFonts w:ascii="Gisha" w:hAnsi="Gisha" w:cs="Gisha"/>
              <w:b/>
              <w:bCs/>
              <w:sz w:val="4"/>
              <w:szCs w:val="4"/>
              <w:rtl/>
            </w:rPr>
          </w:pPr>
        </w:p>
        <w:p w:rsidR="00EA25CC" w:rsidRPr="00213B39" w:rsidRDefault="00EA25CC" w:rsidP="00213B39">
          <w:pPr>
            <w:rPr>
              <w:rFonts w:ascii="Gisha" w:hAnsi="Gisha" w:cs="Gisha"/>
              <w:b/>
              <w:bCs/>
              <w:sz w:val="18"/>
              <w:szCs w:val="18"/>
            </w:rPr>
          </w:pPr>
          <w:r w:rsidRPr="00EA25CC">
            <w:rPr>
              <w:rFonts w:ascii="Gisha" w:hAnsi="Gisha" w:cs="Gisha"/>
              <w:b/>
              <w:bCs/>
              <w:sz w:val="18"/>
              <w:szCs w:val="18"/>
              <w:rtl/>
            </w:rPr>
            <w:t xml:space="preserve">בית הספר לעבודה סוציאלית ולרווחה חברתית ע"ש פאול </w:t>
          </w:r>
          <w:proofErr w:type="spellStart"/>
          <w:r w:rsidRPr="00EA25CC">
            <w:rPr>
              <w:rFonts w:ascii="Gisha" w:hAnsi="Gisha" w:cs="Gisha"/>
              <w:b/>
              <w:bCs/>
              <w:sz w:val="18"/>
              <w:szCs w:val="18"/>
              <w:rtl/>
            </w:rPr>
            <w:t>ברוואלד</w:t>
          </w:r>
          <w:proofErr w:type="spellEnd"/>
        </w:p>
      </w:tc>
    </w:tr>
  </w:tbl>
  <w:p w:rsidR="00C70180" w:rsidRPr="00EA25CC" w:rsidRDefault="00C70180" w:rsidP="00BC74FC">
    <w:pPr>
      <w:pStyle w:val="a3"/>
      <w:rPr>
        <w:rFonts w:ascii="Gisha" w:hAnsi="Gisha" w:cs="Gisha"/>
        <w:sz w:val="18"/>
        <w:szCs w:val="1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24"/>
    <w:rsid w:val="00082A24"/>
    <w:rsid w:val="000977F0"/>
    <w:rsid w:val="000D4972"/>
    <w:rsid w:val="0015678E"/>
    <w:rsid w:val="001920EB"/>
    <w:rsid w:val="001B6384"/>
    <w:rsid w:val="00210079"/>
    <w:rsid w:val="00213B39"/>
    <w:rsid w:val="002436CF"/>
    <w:rsid w:val="00252084"/>
    <w:rsid w:val="00263468"/>
    <w:rsid w:val="0028779D"/>
    <w:rsid w:val="0029478B"/>
    <w:rsid w:val="0029624E"/>
    <w:rsid w:val="002B2DF5"/>
    <w:rsid w:val="003536E5"/>
    <w:rsid w:val="003542FA"/>
    <w:rsid w:val="003F0E98"/>
    <w:rsid w:val="004731D7"/>
    <w:rsid w:val="0048021C"/>
    <w:rsid w:val="00524C69"/>
    <w:rsid w:val="005A5413"/>
    <w:rsid w:val="00600CD0"/>
    <w:rsid w:val="00663B6A"/>
    <w:rsid w:val="0068622E"/>
    <w:rsid w:val="00693489"/>
    <w:rsid w:val="006A59C4"/>
    <w:rsid w:val="006E2EDD"/>
    <w:rsid w:val="00702094"/>
    <w:rsid w:val="00731E9B"/>
    <w:rsid w:val="0074736E"/>
    <w:rsid w:val="007A7536"/>
    <w:rsid w:val="007C7089"/>
    <w:rsid w:val="00801CB2"/>
    <w:rsid w:val="00830B39"/>
    <w:rsid w:val="00845E1A"/>
    <w:rsid w:val="00846150"/>
    <w:rsid w:val="00856717"/>
    <w:rsid w:val="00880D71"/>
    <w:rsid w:val="008B73B0"/>
    <w:rsid w:val="008C367B"/>
    <w:rsid w:val="00903E8D"/>
    <w:rsid w:val="00906894"/>
    <w:rsid w:val="0091390F"/>
    <w:rsid w:val="00984D8F"/>
    <w:rsid w:val="00985507"/>
    <w:rsid w:val="00A40067"/>
    <w:rsid w:val="00A930B2"/>
    <w:rsid w:val="00AE6CFC"/>
    <w:rsid w:val="00B0441E"/>
    <w:rsid w:val="00B33498"/>
    <w:rsid w:val="00BA2F48"/>
    <w:rsid w:val="00BB2C7B"/>
    <w:rsid w:val="00BB438B"/>
    <w:rsid w:val="00BC74FC"/>
    <w:rsid w:val="00C25142"/>
    <w:rsid w:val="00C32A90"/>
    <w:rsid w:val="00C70180"/>
    <w:rsid w:val="00C739EC"/>
    <w:rsid w:val="00C84313"/>
    <w:rsid w:val="00C86D3D"/>
    <w:rsid w:val="00CB6615"/>
    <w:rsid w:val="00CE6C02"/>
    <w:rsid w:val="00CF746A"/>
    <w:rsid w:val="00D10508"/>
    <w:rsid w:val="00DF046D"/>
    <w:rsid w:val="00E34BCA"/>
    <w:rsid w:val="00E76927"/>
    <w:rsid w:val="00E82F92"/>
    <w:rsid w:val="00E97699"/>
    <w:rsid w:val="00EA25CC"/>
    <w:rsid w:val="00EA6CE4"/>
    <w:rsid w:val="00F13E09"/>
    <w:rsid w:val="00F241D6"/>
    <w:rsid w:val="00F81479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4C0ABC4-BCA0-470E-AB06-0DB467A8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2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A2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82A24"/>
    <w:rPr>
      <w:rFonts w:ascii="Times New Roman" w:eastAsia="Times New Roman" w:hAnsi="Times New Roman" w:cs="David"/>
      <w:sz w:val="24"/>
      <w:szCs w:val="24"/>
    </w:rPr>
  </w:style>
  <w:style w:type="paragraph" w:styleId="a5">
    <w:name w:val="footer"/>
    <w:basedOn w:val="a"/>
    <w:link w:val="a6"/>
    <w:rsid w:val="00082A2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82A24"/>
    <w:rPr>
      <w:rFonts w:ascii="Times New Roman" w:eastAsia="Times New Roman" w:hAnsi="Times New Roman" w:cs="David"/>
      <w:sz w:val="24"/>
      <w:szCs w:val="24"/>
    </w:rPr>
  </w:style>
  <w:style w:type="paragraph" w:styleId="a7">
    <w:name w:val="Title"/>
    <w:basedOn w:val="a"/>
    <w:link w:val="a8"/>
    <w:qFormat/>
    <w:rsid w:val="00082A24"/>
    <w:pPr>
      <w:jc w:val="center"/>
    </w:pPr>
    <w:rPr>
      <w:b/>
      <w:bCs/>
      <w:spacing w:val="50"/>
      <w:szCs w:val="52"/>
    </w:rPr>
  </w:style>
  <w:style w:type="character" w:customStyle="1" w:styleId="a8">
    <w:name w:val="כותרת טקסט תו"/>
    <w:basedOn w:val="a0"/>
    <w:link w:val="a7"/>
    <w:rsid w:val="00082A24"/>
    <w:rPr>
      <w:rFonts w:ascii="Times New Roman" w:eastAsia="Times New Roman" w:hAnsi="Times New Roman" w:cs="David"/>
      <w:b/>
      <w:bCs/>
      <w:spacing w:val="50"/>
      <w:sz w:val="24"/>
      <w:szCs w:val="52"/>
    </w:rPr>
  </w:style>
  <w:style w:type="paragraph" w:styleId="a9">
    <w:name w:val="Subtitle"/>
    <w:basedOn w:val="a"/>
    <w:link w:val="aa"/>
    <w:qFormat/>
    <w:rsid w:val="00082A24"/>
    <w:pPr>
      <w:jc w:val="center"/>
    </w:pPr>
    <w:rPr>
      <w:b/>
      <w:bCs/>
      <w:spacing w:val="50"/>
      <w:sz w:val="28"/>
      <w:szCs w:val="48"/>
    </w:rPr>
  </w:style>
  <w:style w:type="character" w:customStyle="1" w:styleId="aa">
    <w:name w:val="כותרת משנה תו"/>
    <w:basedOn w:val="a0"/>
    <w:link w:val="a9"/>
    <w:rsid w:val="00082A24"/>
    <w:rPr>
      <w:rFonts w:ascii="Times New Roman" w:eastAsia="Times New Roman" w:hAnsi="Times New Roman" w:cs="David"/>
      <w:b/>
      <w:bCs/>
      <w:spacing w:val="50"/>
      <w:sz w:val="28"/>
      <w:szCs w:val="48"/>
    </w:rPr>
  </w:style>
  <w:style w:type="paragraph" w:styleId="ab">
    <w:name w:val="Body Text"/>
    <w:basedOn w:val="a"/>
    <w:link w:val="ac"/>
    <w:rsid w:val="00082A24"/>
    <w:pPr>
      <w:bidi w:val="0"/>
    </w:pPr>
    <w:rPr>
      <w:sz w:val="18"/>
      <w:szCs w:val="18"/>
    </w:rPr>
  </w:style>
  <w:style w:type="character" w:customStyle="1" w:styleId="ac">
    <w:name w:val="גוף טקסט תו"/>
    <w:basedOn w:val="a0"/>
    <w:link w:val="ab"/>
    <w:rsid w:val="00082A24"/>
    <w:rPr>
      <w:rFonts w:ascii="Times New Roman" w:eastAsia="Times New Roman" w:hAnsi="Times New Roman" w:cs="David"/>
      <w:sz w:val="18"/>
      <w:szCs w:val="18"/>
    </w:rPr>
  </w:style>
  <w:style w:type="character" w:styleId="Hyperlink">
    <w:name w:val="Hyperlink"/>
    <w:rsid w:val="00082A2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82A24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082A24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C7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s.w.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sapirs</dc:creator>
  <cp:lastModifiedBy>Shuli Levy</cp:lastModifiedBy>
  <cp:revision>3</cp:revision>
  <cp:lastPrinted>2017-09-10T13:37:00Z</cp:lastPrinted>
  <dcterms:created xsi:type="dcterms:W3CDTF">2018-09-05T06:34:00Z</dcterms:created>
  <dcterms:modified xsi:type="dcterms:W3CDTF">2019-01-20T11:23:00Z</dcterms:modified>
</cp:coreProperties>
</file>